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AF" w:rsidRDefault="00BE0BAF" w:rsidP="00F31B00">
      <w:pPr>
        <w:rPr>
          <w:sz w:val="20"/>
          <w:szCs w:val="20"/>
        </w:rPr>
      </w:pPr>
    </w:p>
    <w:p w:rsidR="00BE0BAF" w:rsidRPr="00BE0BAF" w:rsidRDefault="00BE0BAF" w:rsidP="00BE0BAF">
      <w:pPr>
        <w:rPr>
          <w:sz w:val="20"/>
          <w:szCs w:val="20"/>
        </w:rPr>
      </w:pPr>
      <w:r w:rsidRPr="00BE0BAF">
        <w:rPr>
          <w:sz w:val="20"/>
          <w:szCs w:val="20"/>
        </w:rPr>
        <w:t>In consideration of your acceptance of my registration, I do hereby, for my-self, heirs, executors and administrators waive, release and forever discharge any and all rights claims for damages which I may have, or which may occur to me, against The New York State Taekwondo Association Inc. and for its state and district associations,</w:t>
      </w:r>
      <w:r w:rsidR="00127047">
        <w:rPr>
          <w:sz w:val="20"/>
          <w:szCs w:val="20"/>
        </w:rPr>
        <w:t xml:space="preserve"> 2022 New York State Taekwondo Association </w:t>
      </w:r>
      <w:bookmarkStart w:id="0" w:name="_GoBack"/>
      <w:bookmarkEnd w:id="0"/>
      <w:r w:rsidRPr="00BE0BAF">
        <w:rPr>
          <w:sz w:val="20"/>
          <w:szCs w:val="20"/>
        </w:rPr>
        <w:t xml:space="preserve">Successors, and all members of the tournament, or their respective officers, agents, representatives, successors, and/or assigns, Queens College 65-30 </w:t>
      </w:r>
      <w:proofErr w:type="spellStart"/>
      <w:r w:rsidRPr="00BE0BAF">
        <w:rPr>
          <w:sz w:val="20"/>
          <w:szCs w:val="20"/>
        </w:rPr>
        <w:t>Kissena</w:t>
      </w:r>
      <w:proofErr w:type="spellEnd"/>
      <w:r w:rsidRPr="00BE0BAF">
        <w:rPr>
          <w:sz w:val="20"/>
          <w:szCs w:val="20"/>
        </w:rPr>
        <w:t xml:space="preserve"> Blvd Flushing, NY 11367 and against any competitors for any and all damages which may be sustained by me in connection with my association with my participation in or entry in the above athletic meet and competition, and in connection with any medical service I may be provided in connection with any such injury or illness. I understand that </w:t>
      </w:r>
      <w:proofErr w:type="spellStart"/>
      <w:r w:rsidRPr="00BE0BAF">
        <w:rPr>
          <w:sz w:val="20"/>
          <w:szCs w:val="20"/>
        </w:rPr>
        <w:t>TaeKwonDo</w:t>
      </w:r>
      <w:proofErr w:type="spellEnd"/>
      <w:r w:rsidRPr="00BE0BAF">
        <w:rPr>
          <w:sz w:val="20"/>
          <w:szCs w:val="20"/>
        </w:rPr>
        <w:t xml:space="preserve"> is a body contact sport and I further understand all contents of the 2022 rules and regulations and general information which was published by the sponsors and I agree with them in their entirety. I further understand that I may be dismissed from the premises without compensation or refund if my conduct is not courteous and cooperative for the successful operation of the championships. </w:t>
      </w:r>
    </w:p>
    <w:p w:rsidR="00BE0BAF" w:rsidRPr="00BE0BAF" w:rsidRDefault="00BE0BAF" w:rsidP="00BE0BAF">
      <w:pPr>
        <w:rPr>
          <w:sz w:val="20"/>
          <w:szCs w:val="20"/>
        </w:rPr>
      </w:pPr>
      <w:r w:rsidRPr="00BE0BAF">
        <w:rPr>
          <w:sz w:val="20"/>
          <w:szCs w:val="20"/>
        </w:rPr>
        <w:t>The New York State Taekwondo Association will follow New York City's COVID regulations.</w:t>
      </w:r>
    </w:p>
    <w:p w:rsidR="00BE0BAF" w:rsidRPr="00F31B00" w:rsidRDefault="00BE0BAF" w:rsidP="00BE0BAF">
      <w:pPr>
        <w:rPr>
          <w:sz w:val="20"/>
          <w:szCs w:val="20"/>
        </w:rPr>
      </w:pPr>
      <w:r w:rsidRPr="00BE0BAF">
        <w:rPr>
          <w:sz w:val="20"/>
          <w:szCs w:val="20"/>
        </w:rPr>
        <w:t>All Participant</w:t>
      </w:r>
      <w:r>
        <w:rPr>
          <w:sz w:val="20"/>
          <w:szCs w:val="20"/>
        </w:rPr>
        <w:t xml:space="preserve">s must read the regulations in </w:t>
      </w:r>
      <w:r w:rsidRPr="00BE0BAF">
        <w:rPr>
          <w:sz w:val="20"/>
          <w:szCs w:val="20"/>
        </w:rPr>
        <w:t>our information booklet.</w:t>
      </w:r>
    </w:p>
    <w:sectPr w:rsidR="00BE0BAF" w:rsidRPr="00F31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00"/>
    <w:rsid w:val="00127047"/>
    <w:rsid w:val="00292B96"/>
    <w:rsid w:val="00BE0BAF"/>
    <w:rsid w:val="00F31B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499E"/>
  <w15:chartTrackingRefBased/>
  <w15:docId w15:val="{6CEC5396-9AAF-4560-825B-E2B33FB1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3</cp:revision>
  <dcterms:created xsi:type="dcterms:W3CDTF">2022-08-30T18:34:00Z</dcterms:created>
  <dcterms:modified xsi:type="dcterms:W3CDTF">2022-09-05T14:17:00Z</dcterms:modified>
</cp:coreProperties>
</file>